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7F0BCC2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761EC6">
        <w:rPr>
          <w:szCs w:val="24"/>
        </w:rPr>
        <w:t>9166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483E7C6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1238F3">
        <w:rPr>
          <w:sz w:val="22"/>
        </w:rPr>
        <w:t>9.17.1.1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15548FF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bookmarkStart w:id="3" w:name="_Hlk16670644"/>
      <w:r w:rsidR="00391EDF">
        <w:t xml:space="preserve">Discussion on UE demodulation requirements for </w:t>
      </w:r>
      <w:bookmarkEnd w:id="3"/>
      <w:r w:rsidR="00980C3B">
        <w:t>NR-DC</w:t>
      </w:r>
      <w:r w:rsidR="009C6A28">
        <w:t xml:space="preserve"> </w:t>
      </w:r>
    </w:p>
    <w:p w14:paraId="385E2C9B" w14:textId="7883D86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91EDF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8F8F0EA" w14:textId="1CE9E716" w:rsidR="006B4B35" w:rsidRDefault="0084225E" w:rsidP="00756BB1">
      <w:r>
        <w:t xml:space="preserve">RAN plenary #84 approved a new WID on NR performance requirement improvement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>
        <w:t>, and one of the objective</w:t>
      </w:r>
      <w:r w:rsidR="006B4B35">
        <w:t>s</w:t>
      </w:r>
      <w:r>
        <w:t xml:space="preserve"> is to introduce a new </w:t>
      </w:r>
      <w:r w:rsidR="00EF4AA1">
        <w:t>PDSCH</w:t>
      </w:r>
      <w:r>
        <w:t xml:space="preserve"> demodulation requirements </w:t>
      </w:r>
      <w:r w:rsidR="00EF4AA1">
        <w:t>for</w:t>
      </w:r>
      <w:r>
        <w:t xml:space="preserve"> </w:t>
      </w:r>
      <w:r w:rsidR="00392D5E">
        <w:t>NR-DC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4B35" w14:paraId="18AF197E" w14:textId="77777777" w:rsidTr="006B4B35">
        <w:tc>
          <w:tcPr>
            <w:tcW w:w="9629" w:type="dxa"/>
          </w:tcPr>
          <w:p w14:paraId="167BFD7D" w14:textId="77777777" w:rsidR="004671C1" w:rsidRDefault="004671C1" w:rsidP="004671C1">
            <w:pPr>
              <w:widowControl/>
              <w:overflowPunct w:val="0"/>
              <w:autoSpaceDE w:val="0"/>
              <w:autoSpaceDN w:val="0"/>
              <w:adjustRightInd w:val="0"/>
              <w:spacing w:after="100" w:line="240" w:lineRule="auto"/>
              <w:jc w:val="left"/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</w:pPr>
            <w:r w:rsidRPr="004671C1"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  <w:t>UE demodulation and CSI reporting requirements:</w:t>
            </w:r>
          </w:p>
          <w:p w14:paraId="42B60B3E" w14:textId="77777777" w:rsidR="004671C1" w:rsidRDefault="004671C1" w:rsidP="00DC7A62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00" w:line="240" w:lineRule="auto"/>
              <w:jc w:val="left"/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</w:pPr>
            <w:r w:rsidRPr="004671C1"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  <w:t>NR CA PDSCH normal demodulation requirements for NR CA, EN-DC, NE-DC, NR-DC</w:t>
            </w:r>
          </w:p>
          <w:p w14:paraId="2D39AD03" w14:textId="6065F6B3" w:rsidR="006B4B35" w:rsidRPr="004671C1" w:rsidRDefault="004671C1" w:rsidP="00DC7A62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00" w:line="240" w:lineRule="auto"/>
              <w:jc w:val="left"/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</w:pPr>
            <w:r w:rsidRPr="004671C1"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  <w:t>No additional LTE requirements will be introduced.</w:t>
            </w:r>
          </w:p>
        </w:tc>
      </w:tr>
    </w:tbl>
    <w:p w14:paraId="10EEA396" w14:textId="2D21557E" w:rsidR="004B117A" w:rsidRDefault="00EF7D1C" w:rsidP="00756BB1">
      <w:r>
        <w:t xml:space="preserve"> </w:t>
      </w:r>
    </w:p>
    <w:p w14:paraId="72D99771" w14:textId="74D1364C" w:rsidR="00862615" w:rsidRDefault="00862615" w:rsidP="00756BB1">
      <w:r>
        <w:t xml:space="preserve">We discuss the </w:t>
      </w:r>
      <w:r w:rsidR="00CD7FEB">
        <w:t>view on PDSCH demodulation requirements for</w:t>
      </w:r>
      <w:r w:rsidR="00392D5E">
        <w:t xml:space="preserve"> NR-DC. </w:t>
      </w:r>
    </w:p>
    <w:p w14:paraId="7445AA08" w14:textId="1FE7EF2F" w:rsidR="00CC2280" w:rsidRDefault="009E5C99" w:rsidP="00DE2FAD">
      <w:pPr>
        <w:pStyle w:val="Heading1"/>
      </w:pPr>
      <w:r>
        <w:t>2</w:t>
      </w:r>
      <w:r>
        <w:tab/>
      </w:r>
      <w:r w:rsidR="00391EDF">
        <w:t>Discussion</w:t>
      </w:r>
    </w:p>
    <w:p w14:paraId="14FA5296" w14:textId="4A198F69" w:rsidR="00D15B05" w:rsidRDefault="00D15B05" w:rsidP="00D15B05">
      <w:r>
        <w:t xml:space="preserve">As we discussed in our discussion paper on CA/EN-DC/NE-DC </w:t>
      </w:r>
      <w:r>
        <w:fldChar w:fldCharType="begin"/>
      </w:r>
      <w:r>
        <w:instrText xml:space="preserve"> REF _Ref16693321 \r \h </w:instrText>
      </w:r>
      <w:r>
        <w:fldChar w:fldCharType="separate"/>
      </w:r>
      <w:r>
        <w:t>[2]</w:t>
      </w:r>
      <w:r>
        <w:fldChar w:fldCharType="end"/>
      </w:r>
      <w:r>
        <w:t xml:space="preserve">, there are several parameters related to CA/DC as </w:t>
      </w:r>
      <w:proofErr w:type="gramStart"/>
      <w:r>
        <w:t>follows</w:t>
      </w:r>
      <w:proofErr w:type="gramEnd"/>
      <w:r>
        <w:t xml:space="preserve"> and we </w:t>
      </w:r>
      <w:r w:rsidR="005624C9">
        <w:t>propose</w:t>
      </w:r>
      <w:r w:rsidR="00D85F92">
        <w:t xml:space="preserve"> </w:t>
      </w:r>
      <w:r>
        <w:t xml:space="preserve">10 combinations for 2CC CA scenario. </w:t>
      </w:r>
    </w:p>
    <w:p w14:paraId="623EF21F" w14:textId="77777777" w:rsidR="00D15B05" w:rsidRDefault="00D15B05" w:rsidP="00D15B05">
      <w:pPr>
        <w:pStyle w:val="ListParagraph"/>
        <w:widowControl/>
        <w:numPr>
          <w:ilvl w:val="0"/>
          <w:numId w:val="5"/>
        </w:numPr>
        <w:spacing w:line="256" w:lineRule="auto"/>
        <w:jc w:val="left"/>
      </w:pPr>
      <w:r>
        <w:t>Frequency range: FR1, FR2, FR1+FR2</w:t>
      </w:r>
    </w:p>
    <w:p w14:paraId="23DB80DB" w14:textId="46047ABC" w:rsidR="00D15B05" w:rsidRDefault="00B42F9F" w:rsidP="00D15B05">
      <w:pPr>
        <w:pStyle w:val="ListParagraph"/>
        <w:widowControl/>
        <w:numPr>
          <w:ilvl w:val="0"/>
          <w:numId w:val="5"/>
        </w:numPr>
        <w:spacing w:line="256" w:lineRule="auto"/>
        <w:jc w:val="left"/>
      </w:pPr>
      <w:r>
        <w:t>DC</w:t>
      </w:r>
      <w:r w:rsidR="00D15B05">
        <w:t xml:space="preserve"> type: Intra-band contiguous </w:t>
      </w:r>
      <w:r>
        <w:t>DC</w:t>
      </w:r>
      <w:r w:rsidR="00D15B05">
        <w:t xml:space="preserve">, Intra-band non-contiguous </w:t>
      </w:r>
      <w:r>
        <w:t>DC</w:t>
      </w:r>
      <w:r w:rsidR="00D15B05">
        <w:t xml:space="preserve">, Inter-band </w:t>
      </w:r>
      <w:r>
        <w:t>DC</w:t>
      </w:r>
    </w:p>
    <w:p w14:paraId="36EB131F" w14:textId="77777777" w:rsidR="00D15B05" w:rsidRDefault="00D15B05" w:rsidP="00D15B05">
      <w:pPr>
        <w:pStyle w:val="ListParagraph"/>
        <w:widowControl/>
        <w:numPr>
          <w:ilvl w:val="0"/>
          <w:numId w:val="5"/>
        </w:numPr>
        <w:spacing w:line="256" w:lineRule="auto"/>
        <w:jc w:val="left"/>
      </w:pPr>
      <w:r>
        <w:t>Duplex mode: FDD only, TDD only, FDD+TDD</w:t>
      </w:r>
    </w:p>
    <w:p w14:paraId="1FCF8EA1" w14:textId="6632908D" w:rsidR="00D15B05" w:rsidRPr="00D15B05" w:rsidRDefault="00D15B05" w:rsidP="00D15B05">
      <w:pPr>
        <w:pStyle w:val="ListParagraph"/>
        <w:widowControl/>
        <w:numPr>
          <w:ilvl w:val="0"/>
          <w:numId w:val="5"/>
        </w:numPr>
        <w:spacing w:line="256" w:lineRule="auto"/>
        <w:jc w:val="left"/>
      </w:pPr>
      <w:r>
        <w:t>SCS: 15 and 30kHz for FR1, 120kHz for FR2</w:t>
      </w:r>
    </w:p>
    <w:p w14:paraId="57996AA5" w14:textId="24389A8D" w:rsidR="00507EFF" w:rsidRDefault="001B5353" w:rsidP="00711FAD">
      <w:r>
        <w:t xml:space="preserve">For NR-DC, when we review the specified band combinations in TS38.101-1/2/3, there are three </w:t>
      </w:r>
      <w:r w:rsidR="0035079D">
        <w:t xml:space="preserve">band </w:t>
      </w:r>
      <w:r>
        <w:t>combinations specified in Rel-15, i.e., DC_n77-n257, DC_n78-n257, and DC_n79-n257</w:t>
      </w:r>
      <w:r w:rsidR="00AE7491">
        <w:t xml:space="preserve">. Since n77/n78/n79 </w:t>
      </w:r>
      <w:r w:rsidR="0035079D">
        <w:t>are</w:t>
      </w:r>
      <w:r w:rsidR="00AE7491">
        <w:t xml:space="preserve"> TDD bands in FR1 and n257 is </w:t>
      </w:r>
      <w:r w:rsidR="0035079D">
        <w:t xml:space="preserve">a TDD band </w:t>
      </w:r>
      <w:r w:rsidR="00AE7491">
        <w:t xml:space="preserve">in FR2, </w:t>
      </w:r>
      <w:r w:rsidR="00C642DF">
        <w:t>RAN4 can consider</w:t>
      </w:r>
      <w:r w:rsidR="00AE7491">
        <w:t xml:space="preserve"> one </w:t>
      </w:r>
      <w:r w:rsidR="00C642DF">
        <w:t>combination</w:t>
      </w:r>
      <w:r w:rsidR="00AE7491">
        <w:t xml:space="preserve"> for NR-DC as shown in </w:t>
      </w:r>
      <w:r w:rsidR="00711FAD">
        <w:fldChar w:fldCharType="begin"/>
      </w:r>
      <w:r w:rsidR="00711FAD">
        <w:instrText xml:space="preserve"> REF _Ref16254376 \h </w:instrText>
      </w:r>
      <w:r w:rsidR="00711FAD">
        <w:fldChar w:fldCharType="separate"/>
      </w:r>
      <w:r w:rsidR="00711FAD">
        <w:t xml:space="preserve">Table </w:t>
      </w:r>
      <w:r w:rsidR="00711FAD">
        <w:rPr>
          <w:noProof/>
        </w:rPr>
        <w:t>1</w:t>
      </w:r>
      <w:r w:rsidR="00711FAD">
        <w:fldChar w:fldCharType="end"/>
      </w:r>
      <w:r w:rsidR="00AE7491">
        <w:t>.</w:t>
      </w:r>
      <w:r w:rsidR="00711FAD">
        <w:t xml:space="preserve"> </w:t>
      </w:r>
    </w:p>
    <w:p w14:paraId="482A4604" w14:textId="0A2E73E6" w:rsidR="00AE7491" w:rsidRDefault="00AE7491" w:rsidP="00AE7491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ab/>
        <w:t xml:space="preserve">Possible </w:t>
      </w:r>
      <w:r w:rsidR="00317721">
        <w:t>NR-DC</w:t>
      </w:r>
      <w:r>
        <w:t xml:space="preserve"> parameter combination.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1667"/>
        <w:gridCol w:w="1037"/>
        <w:gridCol w:w="1347"/>
        <w:gridCol w:w="822"/>
      </w:tblGrid>
      <w:tr w:rsidR="00AE7491" w14:paraId="7C7DED0C" w14:textId="77777777" w:rsidTr="00B167A9">
        <w:tc>
          <w:tcPr>
            <w:tcW w:w="0" w:type="auto"/>
          </w:tcPr>
          <w:p w14:paraId="18CCDCCD" w14:textId="0CC2DDC3" w:rsidR="00AE7491" w:rsidRDefault="000B5234" w:rsidP="00B167A9">
            <w:pPr>
              <w:pStyle w:val="TAH"/>
            </w:pPr>
            <w:r>
              <w:t>Test n</w:t>
            </w:r>
            <w:r w:rsidR="00AE7491">
              <w:t>umber</w:t>
            </w:r>
          </w:p>
        </w:tc>
        <w:tc>
          <w:tcPr>
            <w:tcW w:w="0" w:type="auto"/>
          </w:tcPr>
          <w:p w14:paraId="063F53AE" w14:textId="77777777" w:rsidR="00AE7491" w:rsidRDefault="00AE7491" w:rsidP="00B167A9">
            <w:pPr>
              <w:pStyle w:val="TAH"/>
            </w:pPr>
            <w:r>
              <w:t>Frequency range</w:t>
            </w:r>
          </w:p>
        </w:tc>
        <w:tc>
          <w:tcPr>
            <w:tcW w:w="0" w:type="auto"/>
          </w:tcPr>
          <w:p w14:paraId="4679FE52" w14:textId="69D24A30" w:rsidR="00AE7491" w:rsidRDefault="00AE7491" w:rsidP="00B167A9">
            <w:pPr>
              <w:pStyle w:val="TAH"/>
            </w:pPr>
            <w:r>
              <w:t>DC Type</w:t>
            </w:r>
          </w:p>
        </w:tc>
        <w:tc>
          <w:tcPr>
            <w:tcW w:w="0" w:type="auto"/>
          </w:tcPr>
          <w:p w14:paraId="511E6DE6" w14:textId="77777777" w:rsidR="00AE7491" w:rsidRDefault="00AE7491" w:rsidP="00B167A9">
            <w:pPr>
              <w:pStyle w:val="TAH"/>
            </w:pPr>
            <w:r>
              <w:t>Duplex mode</w:t>
            </w:r>
          </w:p>
        </w:tc>
        <w:tc>
          <w:tcPr>
            <w:tcW w:w="0" w:type="auto"/>
          </w:tcPr>
          <w:p w14:paraId="176AEFCB" w14:textId="77777777" w:rsidR="00AE7491" w:rsidRDefault="00AE7491" w:rsidP="00B167A9">
            <w:pPr>
              <w:pStyle w:val="TAH"/>
            </w:pPr>
            <w:r>
              <w:t>SCS</w:t>
            </w:r>
          </w:p>
        </w:tc>
      </w:tr>
      <w:tr w:rsidR="00AE7491" w14:paraId="46940C86" w14:textId="77777777" w:rsidTr="00B167A9">
        <w:tc>
          <w:tcPr>
            <w:tcW w:w="0" w:type="auto"/>
          </w:tcPr>
          <w:p w14:paraId="05FBEF4E" w14:textId="77777777" w:rsidR="00AE7491" w:rsidRDefault="00AE7491" w:rsidP="00B167A9">
            <w:pPr>
              <w:pStyle w:val="TAL"/>
            </w:pPr>
            <w:r>
              <w:t>1</w:t>
            </w:r>
          </w:p>
        </w:tc>
        <w:tc>
          <w:tcPr>
            <w:tcW w:w="0" w:type="auto"/>
          </w:tcPr>
          <w:p w14:paraId="2D184640" w14:textId="1E6AD56B" w:rsidR="00AE7491" w:rsidRDefault="00AE7491" w:rsidP="00B167A9">
            <w:pPr>
              <w:pStyle w:val="TAL"/>
            </w:pPr>
            <w:r>
              <w:t>FR1+FR2</w:t>
            </w:r>
          </w:p>
        </w:tc>
        <w:tc>
          <w:tcPr>
            <w:tcW w:w="0" w:type="auto"/>
          </w:tcPr>
          <w:p w14:paraId="174BC099" w14:textId="3A17025B" w:rsidR="00AE7491" w:rsidRDefault="00AE7491" w:rsidP="00B167A9">
            <w:pPr>
              <w:pStyle w:val="TAL"/>
            </w:pPr>
            <w:r>
              <w:t xml:space="preserve">Inter-band </w:t>
            </w:r>
          </w:p>
        </w:tc>
        <w:tc>
          <w:tcPr>
            <w:tcW w:w="0" w:type="auto"/>
          </w:tcPr>
          <w:p w14:paraId="50285BAA" w14:textId="1D1C1D0B" w:rsidR="00AE7491" w:rsidRDefault="00B167A9" w:rsidP="00B167A9">
            <w:pPr>
              <w:pStyle w:val="TAL"/>
            </w:pPr>
            <w:r>
              <w:t>T</w:t>
            </w:r>
            <w:r w:rsidR="00AE7491">
              <w:t>DD+</w:t>
            </w:r>
            <w:r>
              <w:t>T</w:t>
            </w:r>
            <w:r w:rsidR="00AE7491">
              <w:t>DD</w:t>
            </w:r>
          </w:p>
        </w:tc>
        <w:tc>
          <w:tcPr>
            <w:tcW w:w="0" w:type="auto"/>
          </w:tcPr>
          <w:p w14:paraId="3751576F" w14:textId="4EBE3723" w:rsidR="00AE7491" w:rsidRDefault="00B167A9" w:rsidP="00B167A9">
            <w:pPr>
              <w:pStyle w:val="TAL"/>
            </w:pPr>
            <w:r>
              <w:t>30</w:t>
            </w:r>
            <w:r w:rsidR="00AE7491">
              <w:t>+</w:t>
            </w:r>
            <w:r>
              <w:t>120</w:t>
            </w:r>
          </w:p>
        </w:tc>
      </w:tr>
    </w:tbl>
    <w:p w14:paraId="2A2A8550" w14:textId="5821BA12" w:rsidR="00711FAD" w:rsidRDefault="00711FAD" w:rsidP="00711FAD">
      <w:pPr>
        <w:rPr>
          <w:b/>
        </w:rPr>
      </w:pPr>
    </w:p>
    <w:p w14:paraId="77CA5F95" w14:textId="3DD482E2" w:rsidR="00FC2C6A" w:rsidRDefault="00DE2FAD" w:rsidP="00DE2FAD">
      <w:pPr>
        <w:pStyle w:val="Heading1"/>
      </w:pPr>
      <w:r>
        <w:lastRenderedPageBreak/>
        <w:t>3</w:t>
      </w:r>
      <w:r>
        <w:tab/>
      </w:r>
      <w:r w:rsidR="00973219">
        <w:t>Summary</w:t>
      </w:r>
    </w:p>
    <w:p w14:paraId="6235D3EC" w14:textId="3880769B" w:rsidR="00DE2FAD" w:rsidRPr="0052151B" w:rsidRDefault="00DE2FAD" w:rsidP="00DE2FAD">
      <w:pPr>
        <w:rPr>
          <w:b/>
        </w:rPr>
      </w:pPr>
      <w:r>
        <w:rPr>
          <w:b/>
        </w:rPr>
        <w:t xml:space="preserve">Proposal: RAN4 specify the PDSCH demodulation requirements </w:t>
      </w:r>
      <w:r w:rsidR="0035079D">
        <w:rPr>
          <w:b/>
        </w:rPr>
        <w:t>for</w:t>
      </w:r>
      <w:r>
        <w:rPr>
          <w:b/>
        </w:rPr>
        <w:t xml:space="preserve"> NR-DC with the following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1667"/>
        <w:gridCol w:w="1037"/>
        <w:gridCol w:w="1347"/>
        <w:gridCol w:w="822"/>
      </w:tblGrid>
      <w:tr w:rsidR="00DE2FAD" w14:paraId="56CDC2A9" w14:textId="77777777" w:rsidTr="00DE2FAD">
        <w:tc>
          <w:tcPr>
            <w:tcW w:w="0" w:type="auto"/>
          </w:tcPr>
          <w:p w14:paraId="460FE086" w14:textId="77777777" w:rsidR="00DE2FAD" w:rsidRDefault="00DE2FAD" w:rsidP="00DE2FAD">
            <w:pPr>
              <w:pStyle w:val="TAH"/>
            </w:pPr>
            <w:r>
              <w:t>Test number</w:t>
            </w:r>
          </w:p>
        </w:tc>
        <w:tc>
          <w:tcPr>
            <w:tcW w:w="0" w:type="auto"/>
          </w:tcPr>
          <w:p w14:paraId="6A253BB6" w14:textId="77777777" w:rsidR="00DE2FAD" w:rsidRDefault="00DE2FAD" w:rsidP="00DE2FAD">
            <w:pPr>
              <w:pStyle w:val="TAH"/>
            </w:pPr>
            <w:r>
              <w:t>Frequency range</w:t>
            </w:r>
          </w:p>
        </w:tc>
        <w:tc>
          <w:tcPr>
            <w:tcW w:w="0" w:type="auto"/>
          </w:tcPr>
          <w:p w14:paraId="31709673" w14:textId="77777777" w:rsidR="00DE2FAD" w:rsidRDefault="00DE2FAD" w:rsidP="00DE2FAD">
            <w:pPr>
              <w:pStyle w:val="TAH"/>
            </w:pPr>
            <w:r>
              <w:t>DC Type</w:t>
            </w:r>
          </w:p>
        </w:tc>
        <w:tc>
          <w:tcPr>
            <w:tcW w:w="0" w:type="auto"/>
          </w:tcPr>
          <w:p w14:paraId="474891BE" w14:textId="77777777" w:rsidR="00DE2FAD" w:rsidRDefault="00DE2FAD" w:rsidP="00DE2FAD">
            <w:pPr>
              <w:pStyle w:val="TAH"/>
            </w:pPr>
            <w:r>
              <w:t>Duplex mode</w:t>
            </w:r>
          </w:p>
        </w:tc>
        <w:tc>
          <w:tcPr>
            <w:tcW w:w="0" w:type="auto"/>
          </w:tcPr>
          <w:p w14:paraId="460C094E" w14:textId="77777777" w:rsidR="00DE2FAD" w:rsidRDefault="00DE2FAD" w:rsidP="00DE2FAD">
            <w:pPr>
              <w:pStyle w:val="TAH"/>
            </w:pPr>
            <w:r>
              <w:t>SCS</w:t>
            </w:r>
          </w:p>
        </w:tc>
      </w:tr>
      <w:tr w:rsidR="00DE2FAD" w14:paraId="005EE3BE" w14:textId="77777777" w:rsidTr="00DE2FAD">
        <w:tc>
          <w:tcPr>
            <w:tcW w:w="0" w:type="auto"/>
          </w:tcPr>
          <w:p w14:paraId="2EB1B89E" w14:textId="77777777" w:rsidR="00DE2FAD" w:rsidRDefault="00DE2FAD" w:rsidP="00DE2FAD">
            <w:pPr>
              <w:pStyle w:val="TAL"/>
            </w:pPr>
            <w:r>
              <w:t>1</w:t>
            </w:r>
          </w:p>
        </w:tc>
        <w:tc>
          <w:tcPr>
            <w:tcW w:w="0" w:type="auto"/>
          </w:tcPr>
          <w:p w14:paraId="73045C76" w14:textId="77777777" w:rsidR="00DE2FAD" w:rsidRDefault="00DE2FAD" w:rsidP="00DE2FAD">
            <w:pPr>
              <w:pStyle w:val="TAL"/>
            </w:pPr>
            <w:r>
              <w:t>FR1+FR2</w:t>
            </w:r>
          </w:p>
        </w:tc>
        <w:tc>
          <w:tcPr>
            <w:tcW w:w="0" w:type="auto"/>
          </w:tcPr>
          <w:p w14:paraId="095C1D9F" w14:textId="77777777" w:rsidR="00DE2FAD" w:rsidRDefault="00DE2FAD" w:rsidP="00DE2FAD">
            <w:pPr>
              <w:pStyle w:val="TAL"/>
            </w:pPr>
            <w:r>
              <w:t xml:space="preserve">Inter-band </w:t>
            </w:r>
          </w:p>
        </w:tc>
        <w:tc>
          <w:tcPr>
            <w:tcW w:w="0" w:type="auto"/>
          </w:tcPr>
          <w:p w14:paraId="2DE90EE4" w14:textId="77777777" w:rsidR="00DE2FAD" w:rsidRDefault="00DE2FAD" w:rsidP="00DE2FAD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60ED0828" w14:textId="77777777" w:rsidR="00DE2FAD" w:rsidRDefault="00DE2FAD" w:rsidP="00DE2FAD">
            <w:pPr>
              <w:pStyle w:val="TAL"/>
            </w:pPr>
            <w:r>
              <w:t>30+120</w:t>
            </w:r>
          </w:p>
        </w:tc>
      </w:tr>
    </w:tbl>
    <w:p w14:paraId="53539124" w14:textId="77777777" w:rsidR="00DE2FAD" w:rsidRPr="0052151B" w:rsidRDefault="00DE2FAD" w:rsidP="00DE2FAD">
      <w:pPr>
        <w:rPr>
          <w:b/>
        </w:rPr>
      </w:pPr>
    </w:p>
    <w:p w14:paraId="5114A944" w14:textId="47F3F6DC" w:rsidR="00DE2FAD" w:rsidRPr="000B5234" w:rsidRDefault="00DE2FAD" w:rsidP="00DE2FAD">
      <w:pPr>
        <w:rPr>
          <w:lang w:val="en-GB"/>
        </w:rPr>
      </w:pPr>
      <w:r>
        <w:rPr>
          <w:lang w:val="en-GB"/>
        </w:rPr>
        <w:t>The more detailed parameters such as CBW and MCS to be discussed further.</w:t>
      </w:r>
    </w:p>
    <w:p w14:paraId="390ECC25" w14:textId="5D81B2A0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069B4C7" w14:textId="2B7E0EA1" w:rsidR="00D5076D" w:rsidRDefault="00E51E19" w:rsidP="00E45EB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r>
        <w:t>R</w:t>
      </w:r>
      <w:r w:rsidR="00391EDF">
        <w:t>P</w:t>
      </w:r>
      <w:r>
        <w:t>-</w:t>
      </w:r>
      <w:r w:rsidR="005C5103">
        <w:t>191587</w:t>
      </w:r>
      <w:r w:rsidR="009B01F8">
        <w:t>, “</w:t>
      </w:r>
      <w:r w:rsidR="005C5103" w:rsidRPr="005C5103">
        <w:t>New WID on NR performance requirement enhancement</w:t>
      </w:r>
      <w:r w:rsidR="009B01F8">
        <w:t>”</w:t>
      </w:r>
      <w:r w:rsidR="00C44949">
        <w:t xml:space="preserve">, </w:t>
      </w:r>
      <w:r w:rsidR="0084225E">
        <w:t>China Telecom</w:t>
      </w:r>
      <w:r w:rsidR="009B01F8">
        <w:t>.</w:t>
      </w:r>
      <w:bookmarkEnd w:id="4"/>
    </w:p>
    <w:p w14:paraId="1E03F01C" w14:textId="0EEB5134" w:rsidR="00B62D36" w:rsidRDefault="00B62D36" w:rsidP="00E45EB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6693321"/>
      <w:r>
        <w:t>R4-19</w:t>
      </w:r>
      <w:r w:rsidR="00236D2D">
        <w:t>09165</w:t>
      </w:r>
      <w:bookmarkStart w:id="6" w:name="_GoBack"/>
      <w:bookmarkEnd w:id="6"/>
      <w:r>
        <w:t>, “Discussion on UE demodulation requirements for CA, EN-DC, and NE-DC”, Ericsson.</w:t>
      </w:r>
      <w:bookmarkEnd w:id="5"/>
      <w:r>
        <w:t xml:space="preserve"> </w:t>
      </w:r>
    </w:p>
    <w:sectPr w:rsidR="00B62D3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35079D" w:rsidRDefault="0035079D">
      <w:pPr>
        <w:spacing w:after="0"/>
      </w:pPr>
      <w:r>
        <w:separator/>
      </w:r>
    </w:p>
  </w:endnote>
  <w:endnote w:type="continuationSeparator" w:id="0">
    <w:p w14:paraId="383D8F64" w14:textId="77777777" w:rsidR="0035079D" w:rsidRDefault="00350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35079D" w:rsidRDefault="003507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5079D" w:rsidRDefault="00350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35079D" w:rsidRDefault="0035079D">
      <w:pPr>
        <w:spacing w:after="0"/>
      </w:pPr>
      <w:r>
        <w:separator/>
      </w:r>
    </w:p>
  </w:footnote>
  <w:footnote w:type="continuationSeparator" w:id="0">
    <w:p w14:paraId="5C20C51E" w14:textId="77777777" w:rsidR="0035079D" w:rsidRDefault="003507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5079D" w:rsidRDefault="003507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74D8D"/>
    <w:multiLevelType w:val="hybridMultilevel"/>
    <w:tmpl w:val="2C843A26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60034"/>
    <w:multiLevelType w:val="hybridMultilevel"/>
    <w:tmpl w:val="1520BA94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016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7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37B8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0BB"/>
    <w:rsid w:val="000677D6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F24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41E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8F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66B"/>
    <w:rsid w:val="000B2A11"/>
    <w:rsid w:val="000B34AA"/>
    <w:rsid w:val="000B38BD"/>
    <w:rsid w:val="000B3926"/>
    <w:rsid w:val="000B3A60"/>
    <w:rsid w:val="000B4BE7"/>
    <w:rsid w:val="000B50FE"/>
    <w:rsid w:val="000B5234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BD5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66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7A"/>
    <w:rsid w:val="0012275A"/>
    <w:rsid w:val="001227E8"/>
    <w:rsid w:val="00122FAA"/>
    <w:rsid w:val="001238DE"/>
    <w:rsid w:val="001238F3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042"/>
    <w:rsid w:val="0014031F"/>
    <w:rsid w:val="001403C8"/>
    <w:rsid w:val="0014096A"/>
    <w:rsid w:val="00140A6D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944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266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1B68"/>
    <w:rsid w:val="001B2FA9"/>
    <w:rsid w:val="001B3115"/>
    <w:rsid w:val="001B3893"/>
    <w:rsid w:val="001B45D3"/>
    <w:rsid w:val="001B461D"/>
    <w:rsid w:val="001B4909"/>
    <w:rsid w:val="001B5353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6C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3E3A"/>
    <w:rsid w:val="001F40D3"/>
    <w:rsid w:val="001F47D4"/>
    <w:rsid w:val="001F4809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41D"/>
    <w:rsid w:val="00202FA8"/>
    <w:rsid w:val="0020310E"/>
    <w:rsid w:val="0020366C"/>
    <w:rsid w:val="00203F1A"/>
    <w:rsid w:val="002041EA"/>
    <w:rsid w:val="00204413"/>
    <w:rsid w:val="00204417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558"/>
    <w:rsid w:val="00235596"/>
    <w:rsid w:val="00236178"/>
    <w:rsid w:val="0023673E"/>
    <w:rsid w:val="00236D2D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BE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55A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C62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1CAD"/>
    <w:rsid w:val="002A24D7"/>
    <w:rsid w:val="002A2BC1"/>
    <w:rsid w:val="002A47EA"/>
    <w:rsid w:val="002A503A"/>
    <w:rsid w:val="002A5247"/>
    <w:rsid w:val="002A5A41"/>
    <w:rsid w:val="002A5DE0"/>
    <w:rsid w:val="002A62EC"/>
    <w:rsid w:val="002A63A4"/>
    <w:rsid w:val="002A63B9"/>
    <w:rsid w:val="002A71A6"/>
    <w:rsid w:val="002A7805"/>
    <w:rsid w:val="002B01EF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2A9"/>
    <w:rsid w:val="002B767A"/>
    <w:rsid w:val="002B7F0F"/>
    <w:rsid w:val="002C02C3"/>
    <w:rsid w:val="002C0BDD"/>
    <w:rsid w:val="002C0F91"/>
    <w:rsid w:val="002C11E7"/>
    <w:rsid w:val="002C1837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B73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C8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4EEA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B1"/>
    <w:rsid w:val="003168E8"/>
    <w:rsid w:val="00317642"/>
    <w:rsid w:val="00317721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47635"/>
    <w:rsid w:val="0035062F"/>
    <w:rsid w:val="0035079D"/>
    <w:rsid w:val="00350A6A"/>
    <w:rsid w:val="00350D6B"/>
    <w:rsid w:val="003513F1"/>
    <w:rsid w:val="00351690"/>
    <w:rsid w:val="00351AEE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47A8"/>
    <w:rsid w:val="003648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898"/>
    <w:rsid w:val="003761FF"/>
    <w:rsid w:val="00376A45"/>
    <w:rsid w:val="00376B11"/>
    <w:rsid w:val="00376C0F"/>
    <w:rsid w:val="003777E7"/>
    <w:rsid w:val="00377EF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F83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1EDF"/>
    <w:rsid w:val="00392D2C"/>
    <w:rsid w:val="00392D5E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5D1"/>
    <w:rsid w:val="003A6F7F"/>
    <w:rsid w:val="003A797F"/>
    <w:rsid w:val="003A7BC8"/>
    <w:rsid w:val="003B00D8"/>
    <w:rsid w:val="003B059E"/>
    <w:rsid w:val="003B15BC"/>
    <w:rsid w:val="003B1B6B"/>
    <w:rsid w:val="003B24B7"/>
    <w:rsid w:val="003B26AE"/>
    <w:rsid w:val="003B2C88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01A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FB6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2FA1"/>
    <w:rsid w:val="00423176"/>
    <w:rsid w:val="00423BCF"/>
    <w:rsid w:val="00424048"/>
    <w:rsid w:val="004241AD"/>
    <w:rsid w:val="00424F4E"/>
    <w:rsid w:val="00424F56"/>
    <w:rsid w:val="004255E3"/>
    <w:rsid w:val="00425752"/>
    <w:rsid w:val="004257C7"/>
    <w:rsid w:val="00425DF5"/>
    <w:rsid w:val="00427A98"/>
    <w:rsid w:val="004302A6"/>
    <w:rsid w:val="004305B2"/>
    <w:rsid w:val="0043068F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2949"/>
    <w:rsid w:val="00442C1B"/>
    <w:rsid w:val="00443864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2FBF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1B7"/>
    <w:rsid w:val="0046028C"/>
    <w:rsid w:val="004602F2"/>
    <w:rsid w:val="00460660"/>
    <w:rsid w:val="004608AF"/>
    <w:rsid w:val="00460D53"/>
    <w:rsid w:val="0046174F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CD0"/>
    <w:rsid w:val="00464FB6"/>
    <w:rsid w:val="00465677"/>
    <w:rsid w:val="004662A2"/>
    <w:rsid w:val="004665B2"/>
    <w:rsid w:val="004670D0"/>
    <w:rsid w:val="004671B4"/>
    <w:rsid w:val="004671C1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960"/>
    <w:rsid w:val="00493D62"/>
    <w:rsid w:val="004955BB"/>
    <w:rsid w:val="004959B5"/>
    <w:rsid w:val="00495C1B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21"/>
    <w:rsid w:val="004A3C82"/>
    <w:rsid w:val="004A3D6C"/>
    <w:rsid w:val="004A3D8E"/>
    <w:rsid w:val="004A441F"/>
    <w:rsid w:val="004A46BD"/>
    <w:rsid w:val="004A4909"/>
    <w:rsid w:val="004A4C48"/>
    <w:rsid w:val="004A66B0"/>
    <w:rsid w:val="004A721D"/>
    <w:rsid w:val="004A7A53"/>
    <w:rsid w:val="004B0AD6"/>
    <w:rsid w:val="004B0F93"/>
    <w:rsid w:val="004B117A"/>
    <w:rsid w:val="004B1AC0"/>
    <w:rsid w:val="004B1B44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A2"/>
    <w:rsid w:val="004D5692"/>
    <w:rsid w:val="004D5847"/>
    <w:rsid w:val="004D63AE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086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E6B"/>
    <w:rsid w:val="00505F80"/>
    <w:rsid w:val="005061F6"/>
    <w:rsid w:val="00506384"/>
    <w:rsid w:val="005071CC"/>
    <w:rsid w:val="005076D8"/>
    <w:rsid w:val="0050770E"/>
    <w:rsid w:val="00507EFF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51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4BB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4C9"/>
    <w:rsid w:val="005629F4"/>
    <w:rsid w:val="00563272"/>
    <w:rsid w:val="005641A5"/>
    <w:rsid w:val="00564D66"/>
    <w:rsid w:val="00565B19"/>
    <w:rsid w:val="00565DB5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70F"/>
    <w:rsid w:val="00574A93"/>
    <w:rsid w:val="00575016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2C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103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54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1E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775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F1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DE4"/>
    <w:rsid w:val="00684F04"/>
    <w:rsid w:val="00685019"/>
    <w:rsid w:val="00685785"/>
    <w:rsid w:val="006864B2"/>
    <w:rsid w:val="00687019"/>
    <w:rsid w:val="00687857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73F"/>
    <w:rsid w:val="006B0C39"/>
    <w:rsid w:val="006B10FF"/>
    <w:rsid w:val="006B1153"/>
    <w:rsid w:val="006B250C"/>
    <w:rsid w:val="006B3BD0"/>
    <w:rsid w:val="006B3CEF"/>
    <w:rsid w:val="006B3D6E"/>
    <w:rsid w:val="006B4AE5"/>
    <w:rsid w:val="006B4B35"/>
    <w:rsid w:val="006B4E5A"/>
    <w:rsid w:val="006B4EAA"/>
    <w:rsid w:val="006B50F9"/>
    <w:rsid w:val="006B5A79"/>
    <w:rsid w:val="006B60DE"/>
    <w:rsid w:val="006B61B3"/>
    <w:rsid w:val="006B6714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4CC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73B"/>
    <w:rsid w:val="006E480B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FAD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3F90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49D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BE7"/>
    <w:rsid w:val="00734DD4"/>
    <w:rsid w:val="00734FCB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232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8C"/>
    <w:rsid w:val="00757FA0"/>
    <w:rsid w:val="0076077E"/>
    <w:rsid w:val="00760A96"/>
    <w:rsid w:val="007610B8"/>
    <w:rsid w:val="00761166"/>
    <w:rsid w:val="00761A89"/>
    <w:rsid w:val="00761D77"/>
    <w:rsid w:val="00761EC6"/>
    <w:rsid w:val="007626A9"/>
    <w:rsid w:val="00762976"/>
    <w:rsid w:val="007629EE"/>
    <w:rsid w:val="007633E5"/>
    <w:rsid w:val="007635D1"/>
    <w:rsid w:val="00763633"/>
    <w:rsid w:val="00763AB8"/>
    <w:rsid w:val="00763D14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284"/>
    <w:rsid w:val="007A19C6"/>
    <w:rsid w:val="007A1F80"/>
    <w:rsid w:val="007A2091"/>
    <w:rsid w:val="007A325F"/>
    <w:rsid w:val="007A341C"/>
    <w:rsid w:val="007A3F22"/>
    <w:rsid w:val="007A418D"/>
    <w:rsid w:val="007A4350"/>
    <w:rsid w:val="007A4EDB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763"/>
    <w:rsid w:val="007B29B5"/>
    <w:rsid w:val="007B2A55"/>
    <w:rsid w:val="007B30B9"/>
    <w:rsid w:val="007B3441"/>
    <w:rsid w:val="007B3A1F"/>
    <w:rsid w:val="007B42AA"/>
    <w:rsid w:val="007B4577"/>
    <w:rsid w:val="007B4B35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820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5C19"/>
    <w:rsid w:val="007D5E9F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31"/>
    <w:rsid w:val="007E6ABC"/>
    <w:rsid w:val="007E6E04"/>
    <w:rsid w:val="007E6E13"/>
    <w:rsid w:val="007E762D"/>
    <w:rsid w:val="007E7A88"/>
    <w:rsid w:val="007F05BF"/>
    <w:rsid w:val="007F0BDF"/>
    <w:rsid w:val="007F0D32"/>
    <w:rsid w:val="007F1108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AB9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5B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1FC3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52E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1A4"/>
    <w:rsid w:val="00841576"/>
    <w:rsid w:val="00841D95"/>
    <w:rsid w:val="0084225E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0EF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D9A"/>
    <w:rsid w:val="00857E26"/>
    <w:rsid w:val="00860EDF"/>
    <w:rsid w:val="00861174"/>
    <w:rsid w:val="0086153C"/>
    <w:rsid w:val="0086165F"/>
    <w:rsid w:val="008619E8"/>
    <w:rsid w:val="008624F1"/>
    <w:rsid w:val="00862615"/>
    <w:rsid w:val="008627EE"/>
    <w:rsid w:val="00862C7C"/>
    <w:rsid w:val="00863532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4EB0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3B0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7B6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9E3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160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7AA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733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013B"/>
    <w:rsid w:val="00971B3F"/>
    <w:rsid w:val="00971DE1"/>
    <w:rsid w:val="00972462"/>
    <w:rsid w:val="00972F22"/>
    <w:rsid w:val="00973160"/>
    <w:rsid w:val="00973219"/>
    <w:rsid w:val="00973BD9"/>
    <w:rsid w:val="009747DD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C3B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1A10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C4B"/>
    <w:rsid w:val="009B2F3C"/>
    <w:rsid w:val="009B2FF4"/>
    <w:rsid w:val="009B3457"/>
    <w:rsid w:val="009B356D"/>
    <w:rsid w:val="009B3782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6A28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D4C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5F61"/>
    <w:rsid w:val="009E6AA9"/>
    <w:rsid w:val="009E6ED8"/>
    <w:rsid w:val="009E7F4E"/>
    <w:rsid w:val="009F0D3D"/>
    <w:rsid w:val="009F13E8"/>
    <w:rsid w:val="009F210E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8B2"/>
    <w:rsid w:val="00A14F6C"/>
    <w:rsid w:val="00A15E05"/>
    <w:rsid w:val="00A160A6"/>
    <w:rsid w:val="00A1654E"/>
    <w:rsid w:val="00A205D3"/>
    <w:rsid w:val="00A20CD1"/>
    <w:rsid w:val="00A21248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19C"/>
    <w:rsid w:val="00A40A59"/>
    <w:rsid w:val="00A40CEF"/>
    <w:rsid w:val="00A4184B"/>
    <w:rsid w:val="00A429C3"/>
    <w:rsid w:val="00A42A23"/>
    <w:rsid w:val="00A4301F"/>
    <w:rsid w:val="00A43236"/>
    <w:rsid w:val="00A437D4"/>
    <w:rsid w:val="00A44928"/>
    <w:rsid w:val="00A46040"/>
    <w:rsid w:val="00A46650"/>
    <w:rsid w:val="00A46948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2FA2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B65"/>
    <w:rsid w:val="00A72D9D"/>
    <w:rsid w:val="00A73FE7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1BC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308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FA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1B0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6B8E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491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063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58E"/>
    <w:rsid w:val="00B1590D"/>
    <w:rsid w:val="00B15FBD"/>
    <w:rsid w:val="00B16102"/>
    <w:rsid w:val="00B167A9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44D"/>
    <w:rsid w:val="00B27546"/>
    <w:rsid w:val="00B27E2C"/>
    <w:rsid w:val="00B27FAC"/>
    <w:rsid w:val="00B308F9"/>
    <w:rsid w:val="00B30D50"/>
    <w:rsid w:val="00B314FC"/>
    <w:rsid w:val="00B3161A"/>
    <w:rsid w:val="00B31B6A"/>
    <w:rsid w:val="00B325A9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2F9F"/>
    <w:rsid w:val="00B43191"/>
    <w:rsid w:val="00B432EF"/>
    <w:rsid w:val="00B44231"/>
    <w:rsid w:val="00B44DB1"/>
    <w:rsid w:val="00B45F4E"/>
    <w:rsid w:val="00B462A2"/>
    <w:rsid w:val="00B512C2"/>
    <w:rsid w:val="00B52453"/>
    <w:rsid w:val="00B52C97"/>
    <w:rsid w:val="00B539AB"/>
    <w:rsid w:val="00B544EB"/>
    <w:rsid w:val="00B54688"/>
    <w:rsid w:val="00B54949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2D36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67D11"/>
    <w:rsid w:val="00B7015E"/>
    <w:rsid w:val="00B703D1"/>
    <w:rsid w:val="00B703EE"/>
    <w:rsid w:val="00B705FB"/>
    <w:rsid w:val="00B70E93"/>
    <w:rsid w:val="00B7101F"/>
    <w:rsid w:val="00B715B4"/>
    <w:rsid w:val="00B71753"/>
    <w:rsid w:val="00B72519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4B2"/>
    <w:rsid w:val="00BA76B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4E52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BE"/>
    <w:rsid w:val="00BE18FF"/>
    <w:rsid w:val="00BE1A75"/>
    <w:rsid w:val="00BE1B6D"/>
    <w:rsid w:val="00BE204F"/>
    <w:rsid w:val="00BE206A"/>
    <w:rsid w:val="00BE20AC"/>
    <w:rsid w:val="00BE281F"/>
    <w:rsid w:val="00BE29B4"/>
    <w:rsid w:val="00BE45AE"/>
    <w:rsid w:val="00BE4B9C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0D6"/>
    <w:rsid w:val="00BF77A0"/>
    <w:rsid w:val="00BF7FB0"/>
    <w:rsid w:val="00C00251"/>
    <w:rsid w:val="00C004F3"/>
    <w:rsid w:val="00C008B2"/>
    <w:rsid w:val="00C00E0D"/>
    <w:rsid w:val="00C00F00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362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2DF"/>
    <w:rsid w:val="00C66035"/>
    <w:rsid w:val="00C66109"/>
    <w:rsid w:val="00C66760"/>
    <w:rsid w:val="00C67971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4FC"/>
    <w:rsid w:val="00C77953"/>
    <w:rsid w:val="00C77C2A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D8C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280"/>
    <w:rsid w:val="00CC3700"/>
    <w:rsid w:val="00CC3CC4"/>
    <w:rsid w:val="00CC4079"/>
    <w:rsid w:val="00CC40B7"/>
    <w:rsid w:val="00CC5080"/>
    <w:rsid w:val="00CC5084"/>
    <w:rsid w:val="00CC508C"/>
    <w:rsid w:val="00CC52FB"/>
    <w:rsid w:val="00CC55CE"/>
    <w:rsid w:val="00CC6C4C"/>
    <w:rsid w:val="00CC78D1"/>
    <w:rsid w:val="00CC7953"/>
    <w:rsid w:val="00CC79A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D7FE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757"/>
    <w:rsid w:val="00D139D2"/>
    <w:rsid w:val="00D13FEC"/>
    <w:rsid w:val="00D15051"/>
    <w:rsid w:val="00D15194"/>
    <w:rsid w:val="00D1555F"/>
    <w:rsid w:val="00D156A4"/>
    <w:rsid w:val="00D157B7"/>
    <w:rsid w:val="00D1591B"/>
    <w:rsid w:val="00D15B05"/>
    <w:rsid w:val="00D15B19"/>
    <w:rsid w:val="00D163E8"/>
    <w:rsid w:val="00D164BB"/>
    <w:rsid w:val="00D165F3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A82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4B8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076D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079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5F92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019"/>
    <w:rsid w:val="00D937C5"/>
    <w:rsid w:val="00D93996"/>
    <w:rsid w:val="00D941C2"/>
    <w:rsid w:val="00D941D8"/>
    <w:rsid w:val="00D943D2"/>
    <w:rsid w:val="00D9442E"/>
    <w:rsid w:val="00D94B75"/>
    <w:rsid w:val="00D95249"/>
    <w:rsid w:val="00D95A48"/>
    <w:rsid w:val="00D9628E"/>
    <w:rsid w:val="00D96A23"/>
    <w:rsid w:val="00D96F85"/>
    <w:rsid w:val="00D96FB2"/>
    <w:rsid w:val="00D97655"/>
    <w:rsid w:val="00D976C0"/>
    <w:rsid w:val="00DA094E"/>
    <w:rsid w:val="00DA0958"/>
    <w:rsid w:val="00DA0B14"/>
    <w:rsid w:val="00DA0D57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1FC0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C7A62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FAD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0F2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5FB7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40"/>
    <w:rsid w:val="00E16ACA"/>
    <w:rsid w:val="00E171D9"/>
    <w:rsid w:val="00E17EBE"/>
    <w:rsid w:val="00E20F8C"/>
    <w:rsid w:val="00E21019"/>
    <w:rsid w:val="00E21057"/>
    <w:rsid w:val="00E21479"/>
    <w:rsid w:val="00E21C00"/>
    <w:rsid w:val="00E21C5A"/>
    <w:rsid w:val="00E22105"/>
    <w:rsid w:val="00E23FA3"/>
    <w:rsid w:val="00E23FDF"/>
    <w:rsid w:val="00E24914"/>
    <w:rsid w:val="00E24BBE"/>
    <w:rsid w:val="00E25227"/>
    <w:rsid w:val="00E2543A"/>
    <w:rsid w:val="00E25474"/>
    <w:rsid w:val="00E2588B"/>
    <w:rsid w:val="00E25F5F"/>
    <w:rsid w:val="00E26079"/>
    <w:rsid w:val="00E26668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EB3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2F84"/>
    <w:rsid w:val="00E53247"/>
    <w:rsid w:val="00E53F00"/>
    <w:rsid w:val="00E55473"/>
    <w:rsid w:val="00E55696"/>
    <w:rsid w:val="00E55797"/>
    <w:rsid w:val="00E55F11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293"/>
    <w:rsid w:val="00E6258A"/>
    <w:rsid w:val="00E62620"/>
    <w:rsid w:val="00E62C5C"/>
    <w:rsid w:val="00E62D3E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5C8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16A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AA1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7B0"/>
    <w:rsid w:val="00F27A7F"/>
    <w:rsid w:val="00F30627"/>
    <w:rsid w:val="00F306FA"/>
    <w:rsid w:val="00F30F67"/>
    <w:rsid w:val="00F32A97"/>
    <w:rsid w:val="00F33D33"/>
    <w:rsid w:val="00F347AC"/>
    <w:rsid w:val="00F349CF"/>
    <w:rsid w:val="00F34A69"/>
    <w:rsid w:val="00F34F76"/>
    <w:rsid w:val="00F35413"/>
    <w:rsid w:val="00F36BCF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435D"/>
    <w:rsid w:val="00F45045"/>
    <w:rsid w:val="00F4548C"/>
    <w:rsid w:val="00F4565D"/>
    <w:rsid w:val="00F45FC9"/>
    <w:rsid w:val="00F46E50"/>
    <w:rsid w:val="00F47611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61D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194"/>
    <w:rsid w:val="00F73246"/>
    <w:rsid w:val="00F7338A"/>
    <w:rsid w:val="00F74B27"/>
    <w:rsid w:val="00F7532B"/>
    <w:rsid w:val="00F75480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917"/>
    <w:rsid w:val="00F94403"/>
    <w:rsid w:val="00F94606"/>
    <w:rsid w:val="00F94ADD"/>
    <w:rsid w:val="00F94D08"/>
    <w:rsid w:val="00F95285"/>
    <w:rsid w:val="00F969BE"/>
    <w:rsid w:val="00F97D2D"/>
    <w:rsid w:val="00FA01D4"/>
    <w:rsid w:val="00FA14D1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20FF"/>
    <w:rsid w:val="00FC2C6A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695F"/>
    <w:rsid w:val="00FC7A2D"/>
    <w:rsid w:val="00FD0003"/>
    <w:rsid w:val="00FD07F1"/>
    <w:rsid w:val="00FD0C7A"/>
    <w:rsid w:val="00FD0C85"/>
    <w:rsid w:val="00FD0FAE"/>
    <w:rsid w:val="00FD229E"/>
    <w:rsid w:val="00FD245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490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584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6D2D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6D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6D2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B99AE7C-5200-4D85-81A8-4B8A19EAF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2019-08-16T12:58:00Z</dcterms:created>
  <dcterms:modified xsi:type="dcterms:W3CDTF">2019-08-16T13:14:00Z</dcterms:modified>
</cp:coreProperties>
</file>